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A4" w:rsidRDefault="00B37EA4" w:rsidP="00F5425B">
      <w:pPr>
        <w:jc w:val="center"/>
        <w:rPr>
          <w:rStyle w:val="FontStyle42"/>
          <w:sz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18"/>
          <w:lang w:eastAsia="ru-RU"/>
        </w:rPr>
        <w:drawing>
          <wp:inline distT="0" distB="0" distL="0" distR="0">
            <wp:extent cx="5940425" cy="8238580"/>
            <wp:effectExtent l="0" t="0" r="0" b="0"/>
            <wp:docPr id="1" name="Рисунок 1" descr="F:\скан положения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 положения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EA4" w:rsidRDefault="00B37EA4" w:rsidP="00F5425B">
      <w:pPr>
        <w:jc w:val="center"/>
        <w:rPr>
          <w:rStyle w:val="FontStyle42"/>
          <w:sz w:val="24"/>
          <w:lang w:val="en-US"/>
        </w:rPr>
      </w:pPr>
    </w:p>
    <w:p w:rsidR="00B37EA4" w:rsidRDefault="00B37EA4" w:rsidP="00F5425B">
      <w:pPr>
        <w:jc w:val="center"/>
        <w:rPr>
          <w:rStyle w:val="FontStyle42"/>
          <w:sz w:val="24"/>
          <w:lang w:val="en-US"/>
        </w:rPr>
      </w:pPr>
    </w:p>
    <w:p w:rsidR="00B37EA4" w:rsidRDefault="00B37EA4" w:rsidP="00F5425B">
      <w:pPr>
        <w:jc w:val="center"/>
        <w:rPr>
          <w:rStyle w:val="FontStyle42"/>
          <w:sz w:val="24"/>
          <w:lang w:val="en-US"/>
        </w:rPr>
      </w:pPr>
      <w:bookmarkStart w:id="0" w:name="_GoBack"/>
      <w:bookmarkEnd w:id="0"/>
    </w:p>
    <w:p w:rsidR="00F5425B" w:rsidRPr="00F5425B" w:rsidRDefault="00042D07" w:rsidP="00F5425B">
      <w:pPr>
        <w:jc w:val="center"/>
        <w:rPr>
          <w:rStyle w:val="FontStyle42"/>
          <w:sz w:val="24"/>
        </w:rPr>
      </w:pPr>
      <w:r>
        <w:rPr>
          <w:rStyle w:val="FontStyle42"/>
          <w:sz w:val="24"/>
        </w:rPr>
        <w:lastRenderedPageBreak/>
        <w:t xml:space="preserve">       </w:t>
      </w:r>
      <w:r w:rsidR="00F5425B" w:rsidRPr="00F5425B">
        <w:rPr>
          <w:rStyle w:val="FontStyle42"/>
          <w:sz w:val="24"/>
        </w:rPr>
        <w:t>ПОЛОЖЕНИЕ</w:t>
      </w:r>
    </w:p>
    <w:p w:rsidR="00F5425B" w:rsidRPr="00F5425B" w:rsidRDefault="00F5425B" w:rsidP="00F5425B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F5425B">
        <w:rPr>
          <w:rStyle w:val="FontStyle42"/>
          <w:sz w:val="24"/>
          <w:szCs w:val="24"/>
        </w:rPr>
        <w:t>о форм</w:t>
      </w:r>
      <w:r>
        <w:rPr>
          <w:rStyle w:val="FontStyle42"/>
          <w:sz w:val="24"/>
          <w:szCs w:val="24"/>
        </w:rPr>
        <w:t>ах</w:t>
      </w:r>
      <w:r w:rsidRPr="00F5425B">
        <w:rPr>
          <w:rStyle w:val="FontStyle42"/>
          <w:sz w:val="24"/>
          <w:szCs w:val="24"/>
        </w:rPr>
        <w:t xml:space="preserve"> получения образованияи форм</w:t>
      </w:r>
      <w:r>
        <w:rPr>
          <w:rStyle w:val="FontStyle42"/>
          <w:sz w:val="24"/>
          <w:szCs w:val="24"/>
        </w:rPr>
        <w:t>ах</w:t>
      </w:r>
      <w:r w:rsidRPr="00F5425B">
        <w:rPr>
          <w:rStyle w:val="FontStyle42"/>
          <w:sz w:val="24"/>
          <w:szCs w:val="24"/>
        </w:rPr>
        <w:t xml:space="preserve"> обучения</w:t>
      </w:r>
      <w:r w:rsidRPr="00F5425B">
        <w:rPr>
          <w:b/>
          <w:bdr w:val="none" w:sz="0" w:space="0" w:color="auto" w:frame="1"/>
        </w:rPr>
        <w:t xml:space="preserve">вобразовательной организации </w:t>
      </w:r>
      <w:r w:rsidRPr="00F5425B">
        <w:rPr>
          <w:b/>
          <w:bCs/>
        </w:rPr>
        <w:t xml:space="preserve">муниципальное общеобразовательное учреждение«Средняя общеобразовательная школа </w:t>
      </w:r>
      <w:r>
        <w:rPr>
          <w:b/>
          <w:bCs/>
        </w:rPr>
        <w:t xml:space="preserve">с. Барки </w:t>
      </w:r>
      <w:proofErr w:type="spellStart"/>
      <w:r>
        <w:rPr>
          <w:b/>
          <w:bCs/>
        </w:rPr>
        <w:t>Балашовского</w:t>
      </w:r>
      <w:proofErr w:type="spellEnd"/>
      <w:r>
        <w:rPr>
          <w:b/>
          <w:bCs/>
        </w:rPr>
        <w:t xml:space="preserve"> района </w:t>
      </w:r>
      <w:r w:rsidRPr="00F5425B">
        <w:rPr>
          <w:b/>
          <w:bCs/>
        </w:rPr>
        <w:t xml:space="preserve"> Саратовской области»</w:t>
      </w:r>
    </w:p>
    <w:p w:rsidR="00F5425B" w:rsidRDefault="00F5425B" w:rsidP="00F5425B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F5425B" w:rsidRPr="00F5425B" w:rsidRDefault="00F5425B" w:rsidP="00F5425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I. Общие положения</w:t>
      </w:r>
    </w:p>
    <w:p w:rsidR="00F5425B" w:rsidRPr="00F5425B" w:rsidRDefault="00F5425B" w:rsidP="00F5425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Федеральным законом от 29.12.2012 №273-ФЗ «Об образовании в Российской Федерации»</w:t>
      </w:r>
      <w:hyperlink r:id="rId7" w:tooltip="Закон 273-ФЗ от 29-12-2012 &quot;Об образовании в РФ&quot;" w:history="1">
        <w:r w:rsidRPr="00F5425B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  (Статья 5,]</w:t>
        </w:r>
      </w:hyperlink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tooltip="Система образования" w:history="1">
        <w:r w:rsidRPr="00F5425B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[Глава II]</w:t>
        </w:r>
      </w:hyperlink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Статья 17, Статья 34, Статья 35, Статья 79, Статья 99), с Порядком приема в общеобразовательные учреждения, утвержденным приказом </w:t>
      </w:r>
      <w:proofErr w:type="spellStart"/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15 февраля 2012 г. №107.</w:t>
      </w:r>
      <w:proofErr w:type="gramEnd"/>
    </w:p>
    <w:p w:rsidR="00F5425B" w:rsidRPr="00F5425B" w:rsidRDefault="00F5425B" w:rsidP="00F5425B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Положение регулирует Формы получения образования и формы обучения.</w:t>
      </w:r>
    </w:p>
    <w:p w:rsidR="00F5425B" w:rsidRPr="00F5425B" w:rsidRDefault="00F5425B" w:rsidP="00F5425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II. Содержание образования и организация обучения в различных формах.</w:t>
      </w:r>
    </w:p>
    <w:p w:rsidR="00F5425B" w:rsidRPr="00F5425B" w:rsidRDefault="00F5425B" w:rsidP="00F5425B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2.1.Образование может быть получено:</w:t>
      </w:r>
    </w:p>
    <w:p w:rsidR="00F5425B" w:rsidRPr="00F5425B" w:rsidRDefault="00F5425B" w:rsidP="00F5425B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организации, осуществляющую образовательную деятельность;</w:t>
      </w:r>
    </w:p>
    <w:p w:rsidR="00F5425B" w:rsidRPr="00F5425B" w:rsidRDefault="00F5425B" w:rsidP="00F5425B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вне организации, осуществляющую образовательную деятельность (в форме семейного образования и самообразования).</w:t>
      </w:r>
    </w:p>
    <w:p w:rsidR="00F5425B" w:rsidRPr="00F5425B" w:rsidRDefault="00F5425B" w:rsidP="00F5425B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Обучение в организации, осуществляющую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</w:t>
      </w:r>
      <w:proofErr w:type="gramStart"/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очной, очно-заочной или заочной форме.</w:t>
      </w:r>
    </w:p>
    <w:p w:rsidR="00F5425B" w:rsidRPr="00F5425B" w:rsidRDefault="00F5425B" w:rsidP="00F5425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F542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Организация заочной формы получения общего образования:</w:t>
      </w:r>
    </w:p>
    <w:p w:rsidR="00F5425B" w:rsidRPr="00F5425B" w:rsidRDefault="00F5425B" w:rsidP="00F5425B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Заочнаяформаобучения</w:t>
      </w:r>
      <w:proofErr w:type="spellEnd"/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 в соответствии с потребностями и возможностями обучающихся по заявлению совершеннолетнего гражданина и согласованию с родителями (законными представителями) несовершеннолетних обучающихся при наличии необходимых условий в общеобразовательном учреждении.</w:t>
      </w:r>
    </w:p>
    <w:p w:rsidR="00F5425B" w:rsidRPr="00F5425B" w:rsidRDefault="00F5425B" w:rsidP="00F5425B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заочной форме осуществляется при обязательном выполнении федеральных  государственных образовательных стандартов по всем предметам учебного плана конкретного класса конкретного вида общеобразовательного учреждения.</w:t>
      </w:r>
    </w:p>
    <w:p w:rsidR="00F5425B" w:rsidRPr="00F5425B" w:rsidRDefault="00F5425B" w:rsidP="00F5425B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Количество обучающихся по заочной форме в группе должно быть не менее 9 человек. </w:t>
      </w:r>
      <w:proofErr w:type="gramStart"/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обучающихся по заочной форме может быть укомплектована из обучающихся различных классов одной параллели.</w:t>
      </w:r>
      <w:proofErr w:type="gramEnd"/>
    </w:p>
    <w:p w:rsidR="00F5425B" w:rsidRPr="00F5425B" w:rsidRDefault="00F5425B" w:rsidP="00F5425B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освоении  общеобразовательных программ в заочной форме общеобразовательное учреждение предоставляет </w:t>
      </w:r>
      <w:proofErr w:type="gramStart"/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5425B" w:rsidRPr="00F5425B" w:rsidRDefault="00F5425B" w:rsidP="00F5425B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адресные данные образовательного учреждения (телефоны, сайт интернета, адрес электронной почты);</w:t>
      </w:r>
    </w:p>
    <w:p w:rsidR="00F5425B" w:rsidRPr="00F5425B" w:rsidRDefault="00F5425B" w:rsidP="00F5425B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учебный план;</w:t>
      </w:r>
    </w:p>
    <w:p w:rsidR="00F5425B" w:rsidRPr="00F5425B" w:rsidRDefault="00F5425B" w:rsidP="00F5425B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план учебной работы на полугодие или учебный год;</w:t>
      </w:r>
    </w:p>
    <w:p w:rsidR="00F5425B" w:rsidRPr="00F5425B" w:rsidRDefault="00F5425B" w:rsidP="00F5425B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учебники;</w:t>
      </w:r>
    </w:p>
    <w:p w:rsidR="00F5425B" w:rsidRPr="00F5425B" w:rsidRDefault="00F5425B" w:rsidP="00F5425B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практических и лабораторных работ с рекомендациями по их подготовке;</w:t>
      </w:r>
    </w:p>
    <w:p w:rsidR="00F5425B" w:rsidRPr="00F5425B" w:rsidRDefault="00F5425B" w:rsidP="00F5425B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контрольные работы с образцами их оформления;</w:t>
      </w:r>
    </w:p>
    <w:p w:rsidR="00F5425B" w:rsidRPr="00F5425B" w:rsidRDefault="00F5425B" w:rsidP="00F5425B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методических комплектов для выполнения заданий;</w:t>
      </w:r>
    </w:p>
    <w:p w:rsidR="00F5425B" w:rsidRPr="00F5425B" w:rsidRDefault="00F5425B" w:rsidP="00F5425B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справку-вызов для получения дополнительного </w:t>
      </w:r>
      <w:proofErr w:type="gramStart"/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</w:t>
      </w:r>
      <w:proofErr w:type="gramEnd"/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работы обучающегося, выполняющим учебный план.</w:t>
      </w:r>
    </w:p>
    <w:p w:rsidR="00F5425B" w:rsidRPr="00F5425B" w:rsidRDefault="00F5425B" w:rsidP="00F5425B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справки-вызова разрабатывается и утверждается общеобразовательным учреждением самостоятельно. В первой части справки указывается продолжительность дополнительного отпуска и цель вызова. Во второй части содержится подтверждение, в котором отмечаются фактические сроки нахождения обучающегося на экзаменационной сессии. Справки-вызовы выдаются на бланке общеобразовательного учреждения за подписью  руководителя и регистрируются в специальном журнале.</w:t>
      </w:r>
    </w:p>
    <w:p w:rsidR="00F5425B" w:rsidRPr="00F5425B" w:rsidRDefault="00F5425B" w:rsidP="00F5425B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Образовательный процесс для заочных групп может быть организован:</w:t>
      </w:r>
    </w:p>
    <w:p w:rsidR="00F5425B" w:rsidRPr="00F5425B" w:rsidRDefault="00F5425B" w:rsidP="00F5425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течение всего учебного года; </w:t>
      </w:r>
      <w:r w:rsidRPr="00F5425B">
        <w:rPr>
          <w:rFonts w:ascii="Times New Roman" w:eastAsia="Times New Roman" w:hAnsi="Times New Roman" w:cs="Times New Roman"/>
          <w:strike/>
          <w:sz w:val="24"/>
          <w:szCs w:val="24"/>
          <w:bdr w:val="none" w:sz="0" w:space="0" w:color="auto" w:frame="1"/>
          <w:lang w:eastAsia="ru-RU"/>
        </w:rPr>
        <w:t> </w:t>
      </w:r>
    </w:p>
    <w:p w:rsidR="00F5425B" w:rsidRPr="00F5425B" w:rsidRDefault="00F5425B" w:rsidP="00F5425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виде экзаменационных сессий. </w:t>
      </w:r>
      <w:r w:rsidRPr="00F5425B">
        <w:rPr>
          <w:rFonts w:ascii="Times New Roman" w:eastAsia="Times New Roman" w:hAnsi="Times New Roman" w:cs="Times New Roman"/>
          <w:strike/>
          <w:sz w:val="24"/>
          <w:szCs w:val="24"/>
          <w:bdr w:val="none" w:sz="0" w:space="0" w:color="auto" w:frame="1"/>
          <w:lang w:eastAsia="ru-RU"/>
        </w:rPr>
        <w:t> </w:t>
      </w:r>
    </w:p>
    <w:p w:rsidR="00F5425B" w:rsidRPr="00F5425B" w:rsidRDefault="00F5425B" w:rsidP="00F5425B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Порядок, формы и сроки проведения промежуточной аттестации </w:t>
      </w:r>
      <w:proofErr w:type="gramStart"/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заочной форме определяются общеобразовательным учреждением самостоятельно.</w:t>
      </w:r>
    </w:p>
    <w:p w:rsidR="00F5425B" w:rsidRPr="00F5425B" w:rsidRDefault="00F5425B" w:rsidP="00F5425B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Годовые оценки обучающемуся заочной группы выставляются с учётом результатов экзаменов и выполненных  работ по предмету.</w:t>
      </w:r>
      <w:proofErr w:type="gramEnd"/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аттестации фиксируются в журнале учебных занятий заочной группы, дневнике обучающегося в соответствии с графиком проведения промежуточной аттестации.</w:t>
      </w:r>
    </w:p>
    <w:p w:rsidR="00F5425B" w:rsidRPr="00F5425B" w:rsidRDefault="00F5425B" w:rsidP="00F5425B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8. К сдаче экзаменов допускаются обучающиеся, успешно выполнившие предусмотренные практические, лабораторные, зачётные и контрольные работы.</w:t>
      </w:r>
    </w:p>
    <w:p w:rsidR="00F5425B" w:rsidRPr="00F5425B" w:rsidRDefault="00F5425B" w:rsidP="00F5425B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Между экзаменационными сессиями могут быть организованы консультации преподавателей. График проведения консультаций утверждается руководителем общеобразовательного учреждения и вывешивается на информационном стенде и сайте общеобразовательного учреждения. Количество консультаций определяется возможностями общеобразовательного учреждения.</w:t>
      </w:r>
    </w:p>
    <w:p w:rsidR="00F5425B" w:rsidRPr="00F5425B" w:rsidRDefault="00F5425B" w:rsidP="00F5425B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Для организации заочной формы обучения необходимо ведение следующей документации:</w:t>
      </w:r>
    </w:p>
    <w:p w:rsidR="00F5425B" w:rsidRPr="00F5425B" w:rsidRDefault="00F5425B" w:rsidP="00F5425B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журналы учебных, консультативных и факультативных занятий;</w:t>
      </w:r>
    </w:p>
    <w:p w:rsidR="00F5425B" w:rsidRPr="00F5425B" w:rsidRDefault="00F5425B" w:rsidP="00F5425B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учебные планы;</w:t>
      </w:r>
    </w:p>
    <w:p w:rsidR="00F5425B" w:rsidRPr="00F5425B" w:rsidRDefault="00F5425B" w:rsidP="00F5425B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годовой календарный учебный график;</w:t>
      </w:r>
    </w:p>
    <w:p w:rsidR="00F5425B" w:rsidRPr="00F5425B" w:rsidRDefault="00F5425B" w:rsidP="00F5425B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расписание занятий;</w:t>
      </w:r>
    </w:p>
    <w:p w:rsidR="00F5425B" w:rsidRPr="00F5425B" w:rsidRDefault="00F5425B" w:rsidP="00F5425B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расписание и протоколы экзаменов.</w:t>
      </w:r>
    </w:p>
    <w:p w:rsidR="00F5425B" w:rsidRPr="00F5425B" w:rsidRDefault="00F5425B" w:rsidP="00F5425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Обучающиеся по заочной форме, освоившие общеобразовательные программы основного общего и среднего общего образования, могут быть награждены серебряными и золотыми медалями в соответствии с Положением о государственной (итоговой) аттестации выпускников IХ и ХI(</w:t>
      </w:r>
      <w:proofErr w:type="gramStart"/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II) классов общеобразовательных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чреждений Российской Федерации</w:t>
      </w:r>
    </w:p>
    <w:p w:rsidR="00F5425B" w:rsidRPr="00F5425B" w:rsidRDefault="00F5425B" w:rsidP="00F5425B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2.1.2.Обучение вне организации:</w:t>
      </w:r>
    </w:p>
    <w:p w:rsidR="00F5425B" w:rsidRPr="00F5425B" w:rsidRDefault="00F5425B" w:rsidP="00F5425B">
      <w:pPr>
        <w:numPr>
          <w:ilvl w:val="0"/>
          <w:numId w:val="1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9" w:anchor="st17_4" w:history="1">
        <w:r w:rsidRPr="00F5425B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частью 4 статьи 17</w:t>
        </w:r>
      </w:hyperlink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0" w:anchor="st44_3_2" w:history="1">
        <w:r w:rsidRPr="00F5425B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пунктом 2 части 3 статьи 44</w:t>
        </w:r>
      </w:hyperlink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ребенок, получающий образование в семейной форме, по решению его родителей (законных представителей) с учетом его мнения на любом этапе обучения вправе продолжить его в любой иной форме, предусмотренной Федеральным </w:t>
      </w:r>
      <w:hyperlink r:id="rId11" w:history="1">
        <w:r w:rsidRPr="00F5425B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использовать право на сочетание форм получения образования и обучения.</w:t>
      </w:r>
      <w:proofErr w:type="gramEnd"/>
    </w:p>
    <w:p w:rsidR="00F5425B" w:rsidRPr="00F5425B" w:rsidRDefault="00F5425B" w:rsidP="00F5425B">
      <w:pPr>
        <w:numPr>
          <w:ilvl w:val="0"/>
          <w:numId w:val="1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в образовательную организацию лица, находящегося на семейной форме образования для продолжения обучения в образовательной организации осуществляется в соответствии с Порядком приема в общеобразовательные учреждения;</w:t>
      </w:r>
    </w:p>
    <w:p w:rsidR="00F5425B" w:rsidRPr="00F5425B" w:rsidRDefault="00F5425B" w:rsidP="00F5425B">
      <w:pPr>
        <w:numPr>
          <w:ilvl w:val="0"/>
          <w:numId w:val="1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выборе родителями (законными представителями) детей получения общего образования в форме семейного образования родители (законные представители) информируют об этом выборе орган местного самоуправления муниципального района, на территории которого они проживают (</w:t>
      </w:r>
      <w:hyperlink r:id="rId12" w:anchor="st63_5" w:history="1">
        <w:r w:rsidRPr="00F5425B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часть 5 статьи 63</w:t>
        </w:r>
      </w:hyperlink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 закона);</w:t>
      </w:r>
    </w:p>
    <w:p w:rsidR="00F5425B" w:rsidRPr="00F5425B" w:rsidRDefault="00F5425B" w:rsidP="00F5425B">
      <w:pPr>
        <w:numPr>
          <w:ilvl w:val="0"/>
          <w:numId w:val="1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 </w:t>
      </w:r>
      <w:hyperlink r:id="rId13" w:anchor="st33" w:history="1">
        <w:r w:rsidRPr="00F5425B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статье 33</w:t>
        </w:r>
      </w:hyperlink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закона, экстернами являются лица, зачисленные в организацию, осуществляющую образовательную деятельность по имеющим государственную аккредитацию образовательным программам, для прохождения промежуточной и государственной итоговой аттестации, экстерны являются обучающимися (</w:t>
      </w:r>
      <w:hyperlink r:id="rId14" w:anchor="st33_1" w:history="1">
        <w:r w:rsidRPr="00F5425B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часть 1 статьи 33</w:t>
        </w:r>
      </w:hyperlink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закона) и обладают всеми академическими правами, предоставленными обучающимся в соответствии со </w:t>
      </w:r>
      <w:hyperlink r:id="rId15" w:anchor="st34" w:history="1">
        <w:r w:rsidRPr="00F5425B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статьей 34</w:t>
        </w:r>
      </w:hyperlink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</w:t>
      </w:r>
      <w:proofErr w:type="gramStart"/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частности, экстерны наравне с другими обучающимися имеют право на </w:t>
      </w:r>
      <w:proofErr w:type="gramStart"/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своих творческих способностей и интересов, включая участие в конкурсах, олимпиадах, в том числе, всероссийской олимпиаде школьников, выставках, смотрах, физкультурных мероприятиях, спортивных мероприятиях, в том числе в официальных спортивных соревнованиях, и других массовых мероприятиях,  могут рассчитывать на получение при необходимости социально-педагогической и психологической помощи, бесплатной психолого-медико-педагогической коррекции (</w:t>
      </w:r>
      <w:hyperlink r:id="rId16" w:anchor="st42" w:history="1">
        <w:r w:rsidRPr="00F5425B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статья 42</w:t>
        </w:r>
      </w:hyperlink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закона);</w:t>
      </w:r>
      <w:proofErr w:type="gramEnd"/>
    </w:p>
    <w:p w:rsidR="00F5425B" w:rsidRPr="00F5425B" w:rsidRDefault="00F5425B" w:rsidP="00F5425B">
      <w:pPr>
        <w:numPr>
          <w:ilvl w:val="0"/>
          <w:numId w:val="1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возникновения образовательных отношений между экстерном и образовательной организацией являются заявление родителей (законных представителей) о прохождении промежуточной и (или) государственной итоговой аттестации в организации, осуществляющей образовательную деятельность, и распорядительный акт указанной </w:t>
      </w:r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 о приеме лица для прохождения промежуточной аттестации и (или) государственной итоговой аттестации (</w:t>
      </w:r>
      <w:hyperlink r:id="rId17" w:anchor="st53_1" w:history="1">
        <w:r w:rsidRPr="00F5425B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часть 1 статьи 53</w:t>
        </w:r>
      </w:hyperlink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закона). При  зачислении обучающегося в образовательную организацию при получении общего образования в форме семейного образования, организация, осуществляющая образовательную деятельность, несёт ответственность только за организацию и проведение промежуточной и итоговой аттестации, а также за обеспечение соответствующих академических прав обучающегося;</w:t>
      </w:r>
    </w:p>
    <w:p w:rsidR="00F5425B" w:rsidRPr="00F5425B" w:rsidRDefault="00F5425B" w:rsidP="00F5425B">
      <w:pPr>
        <w:numPr>
          <w:ilvl w:val="0"/>
          <w:numId w:val="1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Обучающиеся по образовательным программам начального общего, основного общего и среднего общего образования в форме семейного образования, не ликвидировавшие в установленные сроки академической задолженности, продолжают получать образование в образовательной организации (</w:t>
      </w:r>
      <w:hyperlink r:id="rId18" w:anchor="st58_10" w:history="1">
        <w:r w:rsidRPr="00F5425B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часть 10 статьи 58</w:t>
        </w:r>
      </w:hyperlink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Федерального закона). Академической задолженностью признаются неудовлетворительные результаты промежуточной аттестации по одному или нескольким учебным предметам, курсам, дисциплинам (модулям) образовательной программы или </w:t>
      </w:r>
      <w:proofErr w:type="spellStart"/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непрохождение</w:t>
      </w:r>
      <w:proofErr w:type="spellEnd"/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промежуточной аттестации при отсутствии уважительных причин;</w:t>
      </w:r>
    </w:p>
    <w:p w:rsidR="00F5425B" w:rsidRPr="00F5425B" w:rsidRDefault="00F5425B" w:rsidP="00F5425B">
      <w:pPr>
        <w:numPr>
          <w:ilvl w:val="0"/>
          <w:numId w:val="1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несовершеннолетнего обучающегося и образовательные организации, обеспечивающие получение обучающимся обучения в форме семейного образования, обязаны создать условия обучающемуся для ликвидации академической задолженности и обеспечить контроль за своевременностью ее ликвидации (</w:t>
      </w:r>
      <w:hyperlink r:id="rId19" w:anchor="st58_4" w:history="1">
        <w:r w:rsidRPr="00F5425B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часть 4 статьи 58</w:t>
        </w:r>
      </w:hyperlink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закона).</w:t>
      </w:r>
      <w:proofErr w:type="gramEnd"/>
    </w:p>
    <w:p w:rsidR="00F5425B" w:rsidRPr="00F5425B" w:rsidRDefault="00F5425B" w:rsidP="00F5425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</w:t>
      </w:r>
      <w:r w:rsidRPr="00F542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Допускается сочетание различных форм получения образования и форм обучения.</w:t>
      </w:r>
    </w:p>
    <w:p w:rsidR="00F5425B" w:rsidRPr="00F5425B" w:rsidRDefault="00F5425B" w:rsidP="00F5425B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Формы получения образования и формы </w:t>
      </w:r>
      <w:proofErr w:type="gramStart"/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основной образовательной программе по каждому уровню образования и направлению подготовки определяются соответствующими федеральными государственными образовательными стандартами. Формы </w:t>
      </w:r>
      <w:proofErr w:type="gramStart"/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дополнительным образовательным программам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Федерации;</w:t>
      </w:r>
    </w:p>
    <w:p w:rsidR="00F5425B" w:rsidRPr="00F5425B" w:rsidRDefault="00F5425B" w:rsidP="00F5425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Форма получения общего образования и форма </w:t>
      </w:r>
      <w:proofErr w:type="gramStart"/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конкретной основной общеобразовательной программе определяются родителями 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 (</w:t>
      </w:r>
      <w:hyperlink r:id="rId20" w:anchor="st63_4" w:history="1">
        <w:r w:rsidRPr="00F5425B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часть 4 статьи 63</w:t>
        </w:r>
      </w:hyperlink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закона).</w:t>
      </w:r>
    </w:p>
    <w:p w:rsidR="00F5425B" w:rsidRPr="00F5425B" w:rsidRDefault="00F5425B" w:rsidP="00F5425B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2.3.При выборе родителями (законными представителями) сочетания различных форм получения образования (семейная форма) и форм обучения (в организации, осуществляющей образовательную деятельность) нормативные затраты помимо вышеуказанных должны предусматривать затраты, покрывающие возможность освоения отдельных компонентов образовательной программы в организации.</w:t>
      </w:r>
      <w:proofErr w:type="gramEnd"/>
    </w:p>
    <w:p w:rsidR="00F5425B" w:rsidRPr="00F5425B" w:rsidRDefault="00F5425B" w:rsidP="00F5425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42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2.4.Организация получения образования обучающимися с ограниченными возможностями здоровья</w:t>
      </w:r>
      <w:proofErr w:type="gramEnd"/>
    </w:p>
    <w:p w:rsidR="00F5425B" w:rsidRPr="00F5425B" w:rsidRDefault="00F5425B" w:rsidP="00F5425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2.4.1. Содержание образования и условия организации обучения и </w:t>
      </w:r>
      <w:proofErr w:type="gramStart"/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proofErr w:type="gramEnd"/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hyperlink r:id="rId21" w:tooltip="Закон 273-ФЗ от 29-12-2012 &quot;Об образовании в РФ&quot;" w:history="1">
        <w:r w:rsidRPr="00F5425B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[Федеральный Закон №273-ФЗ «Об образовании в Российской Федерации»]</w:t>
        </w:r>
      </w:hyperlink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2" w:tooltip="Особенности реализации некоторых видов образовательных программ и получения образования отдельными категориями обучающихся" w:history="1">
        <w:r w:rsidRPr="00F5425B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[Глава XI]</w:t>
        </w:r>
      </w:hyperlink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3" w:tooltip="Организация получения образования обучающимися с ограниченными возможностями здоровья" w:history="1">
        <w:r w:rsidRPr="00F5425B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[Статья 79]</w:t>
        </w:r>
      </w:hyperlink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425B" w:rsidRPr="00F5425B" w:rsidRDefault="00F5425B" w:rsidP="00F5425B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</w:t>
      </w:r>
      <w:proofErr w:type="gramStart"/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</w:t>
      </w:r>
      <w:proofErr w:type="gramEnd"/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таких организациях создаются специальные условия для получения образования указанными обучающимися;</w:t>
      </w:r>
    </w:p>
    <w:p w:rsidR="00F5425B" w:rsidRPr="00F5425B" w:rsidRDefault="00F5425B" w:rsidP="00F5425B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F5425B" w:rsidRPr="00F5425B" w:rsidRDefault="00F5425B" w:rsidP="00F5425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2.5. </w:t>
      </w:r>
      <w:r w:rsidRPr="00F542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Организация индивидуального </w:t>
      </w:r>
      <w:proofErr w:type="gramStart"/>
      <w:r w:rsidRPr="00F542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обучения  по</w:t>
      </w:r>
      <w:proofErr w:type="gramEnd"/>
      <w:r w:rsidRPr="00F542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медицинским показателям.</w:t>
      </w:r>
    </w:p>
    <w:p w:rsidR="00F5425B" w:rsidRPr="00F5425B" w:rsidRDefault="00F5425B" w:rsidP="00F5425B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 основании медицинских рекомендаций  организуется индивидуальное обучение на дому </w:t>
      </w:r>
    </w:p>
    <w:p w:rsidR="00F5425B" w:rsidRPr="00F5425B" w:rsidRDefault="00F5425B" w:rsidP="00F5425B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Учебный план для каждого обучающегося на дому составляется из расчета не менее:</w:t>
      </w:r>
    </w:p>
    <w:p w:rsidR="00F5425B" w:rsidRPr="00F5425B" w:rsidRDefault="00F5425B" w:rsidP="00F5425B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в I – IV классах – 8 часов в неделю,</w:t>
      </w:r>
    </w:p>
    <w:p w:rsidR="00F5425B" w:rsidRPr="00F5425B" w:rsidRDefault="00F5425B" w:rsidP="00F5425B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в V – VII классах  –10 часов в неделю,</w:t>
      </w:r>
    </w:p>
    <w:p w:rsidR="00F5425B" w:rsidRPr="00F5425B" w:rsidRDefault="00F5425B" w:rsidP="00F5425B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VIII – </w:t>
      </w:r>
      <w:proofErr w:type="gramStart"/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Х – 11 часов в неделю,</w:t>
      </w:r>
    </w:p>
    <w:p w:rsidR="00F5425B" w:rsidRPr="00F5425B" w:rsidRDefault="00F5425B" w:rsidP="00F5425B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 – ХI(</w:t>
      </w:r>
      <w:proofErr w:type="gramStart"/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II) – 12 часов в неделю.</w:t>
      </w:r>
    </w:p>
    <w:p w:rsidR="00F5425B" w:rsidRPr="00F5425B" w:rsidRDefault="00F5425B" w:rsidP="00F5425B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Право распределения часов по учебным дисциплинам  предоставляется общеобразовательному учреждению с  учётом индивидуальных психофизических особенностей, интересов  детей, медицинских рекомендаций.</w:t>
      </w:r>
    </w:p>
    <w:p w:rsidR="00F5425B" w:rsidRPr="00F5425B" w:rsidRDefault="00F5425B" w:rsidP="00F5425B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Расписание занятий согласовывается с родителями (законными представителями) обучающегося и утверждается руководителем общеобразовательного учреждения.</w:t>
      </w:r>
    </w:p>
    <w:p w:rsidR="00F5425B" w:rsidRPr="00F5425B" w:rsidRDefault="00F5425B" w:rsidP="00F5425B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Фамилии детей, обучающихся на дому, данные об успеваемости, переводе из класса в класс, о результатах промежуточной и государственной (итоговой) аттестации, выпуске из общеобразовательного учреждения вносятся  в классный журнал соответствующего класса.</w:t>
      </w:r>
    </w:p>
    <w:p w:rsidR="00F5425B" w:rsidRPr="00F5425B" w:rsidRDefault="00F5425B" w:rsidP="00F5425B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 каждого </w:t>
      </w:r>
      <w:proofErr w:type="gramStart"/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дому заводятся журналы индивидуальных занятий, куда заносятся даты занятий, содержание пройденного материала, количество часов.</w:t>
      </w:r>
    </w:p>
    <w:p w:rsidR="00F5425B" w:rsidRPr="00F5425B" w:rsidRDefault="00F5425B" w:rsidP="00F5425B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7. Часы, распределенные по учебным дисциплинам, вносятся в тарификационный список педагогических работников данного образовательного учреждения, в соответствии с которым осуществляется оплата труда педагогических работников.</w:t>
      </w:r>
    </w:p>
    <w:p w:rsidR="00F5425B" w:rsidRPr="00F5425B" w:rsidRDefault="00F5425B" w:rsidP="00F5425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2.6. Организация образовательного процесса на основе индивидуальных учебных планов</w:t>
      </w:r>
    </w:p>
    <w:p w:rsidR="00F5425B" w:rsidRPr="00F5425B" w:rsidRDefault="00F5425B" w:rsidP="00F5425B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Обучение по индивидуальным учебным планам (далее - ИУП) вводится с целью создания условий для увеличения возможностей выбора </w:t>
      </w:r>
      <w:proofErr w:type="gramStart"/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моделей дальнейшего образования, обеспечения индивидуализации обучения и более полного удовлетворения познавательных потребностей и интересов обучающихся III ступени общего образования.</w:t>
      </w:r>
    </w:p>
    <w:p w:rsidR="00F5425B" w:rsidRPr="00F5425B" w:rsidRDefault="00F5425B" w:rsidP="00F5425B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организации </w:t>
      </w:r>
      <w:proofErr w:type="gramStart"/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индивидуальным учебным планам в общеобразовательном учреждении необходимо учитывать готовность старшеклассников к  обучению по ИУП, а также наличие следующих условий: кадровых, содержательных, материальных, психологических.</w:t>
      </w:r>
    </w:p>
    <w:p w:rsidR="00F5425B" w:rsidRPr="00F5425B" w:rsidRDefault="00F5425B" w:rsidP="00F5425B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подготовительном этапе в содержательном аспекте образовательного процесса выделяются уровни дифференциации, которые являются основой для разработки индивидуального учебного плана.</w:t>
      </w:r>
    </w:p>
    <w:p w:rsidR="00F5425B" w:rsidRPr="00F5425B" w:rsidRDefault="00F5425B" w:rsidP="00F5425B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Подготовительный этап завершается  определением  количества  учебных групп (в зависимости от выбора обучающихся), необходимых потребностей в кадрах, их расстановкой.</w:t>
      </w:r>
    </w:p>
    <w:p w:rsidR="00F5425B" w:rsidRPr="00F5425B" w:rsidRDefault="00F5425B" w:rsidP="00F5425B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организационном</w:t>
      </w:r>
      <w:r w:rsidR="00042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</w:t>
      </w:r>
      <w:r w:rsidR="00042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 индивидуальное расписание, для чего в учебных группах, безотносительно к дням недели, выстраивается комбинация уроков, на которых задействовано наибольшее количество обучающихся.</w:t>
      </w:r>
    </w:p>
    <w:p w:rsidR="00F5425B" w:rsidRPr="00F5425B" w:rsidRDefault="00F5425B" w:rsidP="00F5425B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Наэтапе внедрения индивидуального учебного плана общеобразовательного учреждения, с целью осуществления контроля и коррекции выполнения индивидуального учебного плана обучающегося, содержание каждого предмета разбивается на учебные модули, и их изучение завершается зачетной или контрольной работой.</w:t>
      </w:r>
    </w:p>
    <w:p w:rsidR="00F5425B" w:rsidRPr="00F5425B" w:rsidRDefault="00F5425B" w:rsidP="00F5425B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зачетов и контрольных работ фиксируются в зачетных книжках обучающихся.</w:t>
      </w:r>
    </w:p>
    <w:p w:rsidR="00F5425B" w:rsidRPr="00F5425B" w:rsidRDefault="00F5425B" w:rsidP="00F5425B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 аналитическом этапе результаты работы по внедрению индивидуальных учебных планов обсуждаются на заседаниях педагогического совета, научно-методических объединений, родительских собраниях, собраниях обучающихся. С учетом выводов проблемного анализа и результатов обсуждений проводится  корректировка процесса организации работы по индивидуальным учебным планам и планирование работы на следующий учебный год.</w:t>
      </w:r>
    </w:p>
    <w:p w:rsidR="00F5425B" w:rsidRPr="00F5425B" w:rsidRDefault="00F5425B" w:rsidP="00F5425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III.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F5425B" w:rsidRPr="00F5425B" w:rsidRDefault="00F5425B" w:rsidP="00F5425B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несовершеннолетних обучающихся имеют право:</w:t>
      </w:r>
    </w:p>
    <w:p w:rsidR="00F5425B" w:rsidRPr="00F5425B" w:rsidRDefault="00F5425B" w:rsidP="00F5425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</w:t>
      </w:r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</w:t>
      </w:r>
      <w:hyperlink r:id="rId24" w:tooltip="Закон 273-ФЗ от 29-12-2012 &quot;Об образовании в РФ&quot;" w:history="1">
        <w:r w:rsidRPr="00F5425B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[Федеральный Закон №273-ФЗ «Об образовании в Российской Федерации»]</w:t>
        </w:r>
      </w:hyperlink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5" w:tooltip="Обучающиеся и их родители (законные представители)" w:history="1">
        <w:r w:rsidRPr="00F5425B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[ГлаваIV</w:t>
        </w:r>
        <w:proofErr w:type="gramEnd"/>
        <w:r w:rsidRPr="00F5425B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]</w:t>
        </w:r>
      </w:hyperlink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6" w:tooltip="Права, обязанности и ответственность в сфере образования родителей (законных представителей) несовершеннолетних обучающихся" w:history="1">
        <w:r w:rsidRPr="00F5425B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[</w:t>
        </w:r>
        <w:proofErr w:type="gramStart"/>
        <w:r w:rsidRPr="00F5425B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Статья 44]</w:t>
        </w:r>
      </w:hyperlink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F5425B" w:rsidRPr="00F5425B" w:rsidRDefault="00F5425B" w:rsidP="00F5425B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3.2</w:t>
      </w:r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) Родители (законные представители) совместно с общеобразовательным учреждением несут ответственность за выполнение  общеобразовательных программ в соответствии с федеральными государственными образовательными стандартами, прилагают усилия к освоению обучающимися общеобразовательных программ.</w:t>
      </w:r>
    </w:p>
    <w:p w:rsidR="00F5425B" w:rsidRPr="00F5425B" w:rsidRDefault="00F5425B" w:rsidP="00F5425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IV. Заключение.</w:t>
      </w:r>
    </w:p>
    <w:p w:rsidR="00F5425B" w:rsidRPr="00F5425B" w:rsidRDefault="00F5425B" w:rsidP="00F5425B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4.1.Положение вступает в работу с 01.09.201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г.;</w:t>
      </w:r>
    </w:p>
    <w:p w:rsidR="00F5425B" w:rsidRPr="00F5425B" w:rsidRDefault="00F5425B" w:rsidP="00F5425B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5B">
        <w:rPr>
          <w:rFonts w:ascii="Times New Roman" w:eastAsia="Times New Roman" w:hAnsi="Times New Roman" w:cs="Times New Roman"/>
          <w:sz w:val="24"/>
          <w:szCs w:val="24"/>
          <w:lang w:eastAsia="ru-RU"/>
        </w:rPr>
        <w:t>4.2.Все изменения вносятся на основании изменения законодательства РФ.</w:t>
      </w:r>
    </w:p>
    <w:p w:rsidR="000060AB" w:rsidRPr="00F5425B" w:rsidRDefault="000060AB" w:rsidP="00F542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060AB" w:rsidRPr="00F5425B" w:rsidSect="000C7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C7CC8"/>
    <w:multiLevelType w:val="multilevel"/>
    <w:tmpl w:val="918A0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25B"/>
    <w:rsid w:val="000060AB"/>
    <w:rsid w:val="00042D07"/>
    <w:rsid w:val="000C7AB8"/>
    <w:rsid w:val="00B37EA4"/>
    <w:rsid w:val="00F54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42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425B"/>
  </w:style>
  <w:style w:type="character" w:customStyle="1" w:styleId="FontStyle42">
    <w:name w:val="Font Style42"/>
    <w:rsid w:val="00F5425B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B3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42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425B"/>
  </w:style>
  <w:style w:type="character" w:customStyle="1" w:styleId="FontStyle42">
    <w:name w:val="Font Style42"/>
    <w:rsid w:val="00F5425B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essor.ru/zakon/273-fz-zakon-ob-obrazovanii-2013/gl2/" TargetMode="External"/><Relationship Id="rId13" Type="http://schemas.openxmlformats.org/officeDocument/2006/relationships/hyperlink" Target="http://xn--273--84d1f.xn--p1ai/zakonodatelstvo/federalnyy-zakon-ot-29-dekabrya-2012-g-no-273-fz-ob-obrazovanii-v-rf" TargetMode="External"/><Relationship Id="rId18" Type="http://schemas.openxmlformats.org/officeDocument/2006/relationships/hyperlink" Target="http://xn--273--84d1f.xn--p1ai/zakonodatelstvo/federalnyy-zakon-ot-29-dekabrya-2012-g-no-273-fz-ob-obrazovanii-v-rf" TargetMode="External"/><Relationship Id="rId26" Type="http://schemas.openxmlformats.org/officeDocument/2006/relationships/hyperlink" Target="http://www.assessor.ru/zakon/273-fz-zakon-ob-obrazovanii-2013/44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ssessor.ru/zakon/273-fz-zakon-ob-obrazovanii-2013/" TargetMode="External"/><Relationship Id="rId7" Type="http://schemas.openxmlformats.org/officeDocument/2006/relationships/hyperlink" Target="http://www.assessor.ru/zakon/273-fz-zakon-ob-obrazovanii-2013/" TargetMode="Externa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17" Type="http://schemas.openxmlformats.org/officeDocument/2006/relationships/hyperlink" Target="http://xn--273--84d1f.xn--p1ai/zakonodatelstvo/federalnyy-zakon-ot-29-dekabrya-2012-g-no-273-fz-ob-obrazovanii-v-rf" TargetMode="External"/><Relationship Id="rId25" Type="http://schemas.openxmlformats.org/officeDocument/2006/relationships/hyperlink" Target="http://www.assessor.ru/zakon/273-fz-zakon-ob-obrazovanii-2013/gl4/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273--84d1f.xn--p1ai/zakonodatelstvo/federalnyy-zakon-ot-29-dekabrya-2012-g-no-273-fz-ob-obrazovanii-v-rf" TargetMode="External"/><Relationship Id="rId20" Type="http://schemas.openxmlformats.org/officeDocument/2006/relationships/hyperlink" Target="http://xn--273--84d1f.xn--p1ai/zakonodatelstvo/federalnyy-zakon-ot-29-dekabrya-2012-g-no-273-fz-ob-obrazovanii-v-r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24" Type="http://schemas.openxmlformats.org/officeDocument/2006/relationships/hyperlink" Target="http://www.assessor.ru/zakon/273-fz-zakon-ob-obrazovanii-201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273--84d1f.xn--p1ai/zakonodatelstvo/federalnyy-zakon-ot-29-dekabrya-2012-g-no-273-fz-ob-obrazovanii-v-rf" TargetMode="External"/><Relationship Id="rId23" Type="http://schemas.openxmlformats.org/officeDocument/2006/relationships/hyperlink" Target="http://www.assessor.ru/zakon/273-fz-zakon-ob-obrazovanii-2013/79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19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hyperlink" Target="http://xn--273--84d1f.xn--p1ai/zakonodatelstvo/federalnyy-zakon-ot-29-dekabrya-2012-g-no-273-fz-ob-obrazovanii-v-rf" TargetMode="External"/><Relationship Id="rId22" Type="http://schemas.openxmlformats.org/officeDocument/2006/relationships/hyperlink" Target="http://www.assessor.ru/zakon/273-fz-zakon-ob-obrazovanii-2013/gl11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2739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Комп</cp:lastModifiedBy>
  <cp:revision>4</cp:revision>
  <cp:lastPrinted>2014-12-01T16:15:00Z</cp:lastPrinted>
  <dcterms:created xsi:type="dcterms:W3CDTF">2014-11-29T06:29:00Z</dcterms:created>
  <dcterms:modified xsi:type="dcterms:W3CDTF">2014-12-22T11:33:00Z</dcterms:modified>
</cp:coreProperties>
</file>